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C463FB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D55B14" w:rsidRDefault="00D55B14" w:rsidP="00B36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kk-KZ"/>
              </w:rPr>
            </w:pPr>
            <w:r w:rsidRPr="00D55B1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Мощность</w:t>
            </w:r>
            <w:r w:rsidRPr="00D55B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цепи переменного тока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463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Решение задач (практическая работа № 9). СОР № 3 (А) «Переменный ток».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6F4A0C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Переменный ток.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6F4A0C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5B14" w:rsidRPr="00C463FB" w:rsidRDefault="00DF243C" w:rsidP="00C463FB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971" w:rsidRPr="00530971" w:rsidRDefault="00C977F2" w:rsidP="00C336C0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noProof/>
              </w:rPr>
              <w:drawing>
                <wp:inline distT="0" distB="0" distL="0" distR="0" wp14:anchorId="214EDE26" wp14:editId="69AD1206">
                  <wp:extent cx="5695950" cy="695325"/>
                  <wp:effectExtent l="0" t="0" r="0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595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8BB" w:rsidTr="003E4BDB">
        <w:trPr>
          <w:trHeight w:val="7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20168" w:rsidRDefault="00D55B14" w:rsidP="002C41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Мощность переменного тока. Активная мощность. Реактивная мощность. Коэффициент мощности.</w:t>
            </w:r>
            <w:r w:rsidR="00C977F2">
              <w:rPr>
                <w:rFonts w:ascii="Times New Roman" w:hAnsi="Times New Roman" w:cs="Times New Roman"/>
                <w:b/>
                <w:i/>
                <w:sz w:val="24"/>
              </w:rPr>
              <w:t xml:space="preserve"> Полная мощность.</w:t>
            </w:r>
          </w:p>
        </w:tc>
      </w:tr>
      <w:tr w:rsidR="001518B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518B" w:rsidRPr="00C463FB" w:rsidRDefault="00C463FB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  <w:sz w:val="24"/>
              </w:rPr>
            </w:pPr>
            <w:r w:rsidRPr="00C463FB">
              <w:rPr>
                <w:noProof/>
                <w:sz w:val="24"/>
              </w:rPr>
              <w:t>Решение задач.</w:t>
            </w:r>
          </w:p>
          <w:p w:rsidR="00C463FB" w:rsidRDefault="00C463FB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color w:val="000000"/>
                <w:sz w:val="24"/>
              </w:rPr>
            </w:pPr>
            <w:r w:rsidRPr="00C463FB">
              <w:rPr>
                <w:rStyle w:val="ae"/>
                <w:b/>
                <w:i/>
                <w:iCs/>
                <w:color w:val="000000"/>
                <w:sz w:val="24"/>
              </w:rPr>
              <w:t>Задача 1.</w:t>
            </w:r>
            <w:r w:rsidRPr="00C463FB">
              <w:rPr>
                <w:b w:val="0"/>
                <w:color w:val="000000"/>
                <w:sz w:val="24"/>
              </w:rPr>
              <w:t> Определите сдвиг фаз колебаний напряжения </w:t>
            </w:r>
            <w:r w:rsidRPr="00C463FB">
              <w:rPr>
                <w:b w:val="0"/>
                <w:noProof/>
                <w:sz w:val="24"/>
                <w:bdr w:val="nil"/>
              </w:rPr>
              <mc:AlternateContent>
                <mc:Choice Requires="wps">
                  <w:drawing>
                    <wp:inline distT="0" distB="0" distL="0" distR="0" wp14:anchorId="5C5102C2" wp14:editId="2AE3A2DF">
                      <wp:extent cx="304800" cy="304800"/>
                      <wp:effectExtent l="0" t="0" r="0" b="0"/>
                      <wp:docPr id="6" name="Прямоугольник 6" descr="https://ido.tsu.ru/schools/physmat/data/res/elmag/prakt/text/for333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6" o:spid="_x0000_s1026" alt="https://ido.tsu.ru/schools/physmat/data/res/elmag/prakt/text/for333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MonELQRAwAAGAYAAA4AAAAAAAAAAAAAAAAALgIAAGRycy9lMm9E&#10;b2MueG1sUEsBAi0AFAAGAAgAAAAhAEyg6SzYAAAAAwEAAA8AAAAAAAAAAAAAAAAAawUAAGRycy9k&#10;b3ducmV2LnhtbFBLBQYAAAAABAAEAPMAAAB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C463FB">
              <w:rPr>
                <w:b w:val="0"/>
                <w:color w:val="000000"/>
                <w:sz w:val="24"/>
              </w:rPr>
              <w:t> и силы тока </w:t>
            </w:r>
            <w:r w:rsidRPr="00C463FB">
              <w:rPr>
                <w:b w:val="0"/>
                <w:noProof/>
                <w:sz w:val="24"/>
                <w:bdr w:val="nil"/>
              </w:rPr>
              <mc:AlternateContent>
                <mc:Choice Requires="wps">
                  <w:drawing>
                    <wp:inline distT="0" distB="0" distL="0" distR="0" wp14:anchorId="79EC090B" wp14:editId="6F23E880">
                      <wp:extent cx="304800" cy="304800"/>
                      <wp:effectExtent l="0" t="0" r="0" b="0"/>
                      <wp:docPr id="5" name="Прямоугольник 5" descr="https://ido.tsu.ru/schools/physmat/data/res/elmag/prakt/text/for334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" o:spid="_x0000_s1026" alt="https://ido.tsu.ru/schools/physmat/data/res/elmag/prakt/text/for334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AECT0xADAAAYBgAADgAAAAAAAAAAAAAAAAAuAgAAZHJzL2Uyb0Rv&#10;Yy54bWxQSwECLQAUAAYACAAAACEATKDpLNgAAAADAQAADwAAAAAAAAAAAAAAAABqBQAAZHJzL2Rv&#10;d25yZXYueG1sUEsFBgAAAAAEAAQA8wAAAG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C463FB">
              <w:rPr>
                <w:b w:val="0"/>
                <w:color w:val="000000"/>
                <w:sz w:val="24"/>
              </w:rPr>
              <w:t> для электрической цепи, состоящей из последовательно включенных проводников с активным сопротивлением </w:t>
            </w:r>
            <w:r w:rsidRPr="00C463FB">
              <w:rPr>
                <w:rStyle w:val="af"/>
                <w:b w:val="0"/>
                <w:color w:val="000000"/>
                <w:sz w:val="24"/>
              </w:rPr>
              <w:t>R</w:t>
            </w:r>
            <w:r w:rsidRPr="00C463FB">
              <w:rPr>
                <w:b w:val="0"/>
                <w:color w:val="000000"/>
                <w:sz w:val="24"/>
              </w:rPr>
              <w:t> = 1000 Ом, катушки индуктивностью </w:t>
            </w:r>
            <w:r w:rsidRPr="00C463FB">
              <w:rPr>
                <w:rStyle w:val="af"/>
                <w:b w:val="0"/>
                <w:color w:val="000000"/>
                <w:sz w:val="24"/>
              </w:rPr>
              <w:t>L</w:t>
            </w:r>
            <w:r w:rsidRPr="00C463FB">
              <w:rPr>
                <w:b w:val="0"/>
                <w:color w:val="000000"/>
                <w:sz w:val="24"/>
              </w:rPr>
              <w:t> = 0,5 Гн и конденсатора емкостью</w:t>
            </w:r>
            <w:proofErr w:type="gramStart"/>
            <w:r w:rsidRPr="00C463FB">
              <w:rPr>
                <w:b w:val="0"/>
                <w:color w:val="000000"/>
                <w:sz w:val="24"/>
              </w:rPr>
              <w:t> </w:t>
            </w:r>
            <w:r w:rsidRPr="00C463FB">
              <w:rPr>
                <w:rStyle w:val="af"/>
                <w:b w:val="0"/>
                <w:color w:val="000000"/>
                <w:sz w:val="24"/>
              </w:rPr>
              <w:t>С</w:t>
            </w:r>
            <w:proofErr w:type="gramEnd"/>
            <w:r w:rsidRPr="00C463FB">
              <w:rPr>
                <w:b w:val="0"/>
                <w:color w:val="000000"/>
                <w:sz w:val="24"/>
              </w:rPr>
              <w:t> = 1 мкФ. Определите мощность, которая выделяется в цепи, если амплитуда напряжения </w:t>
            </w:r>
            <w:r w:rsidRPr="00C463FB">
              <w:rPr>
                <w:rStyle w:val="af"/>
                <w:b w:val="0"/>
                <w:color w:val="000000"/>
                <w:sz w:val="24"/>
              </w:rPr>
              <w:t>U</w:t>
            </w:r>
            <w:r w:rsidRPr="00C463FB">
              <w:rPr>
                <w:b w:val="0"/>
                <w:color w:val="000000"/>
                <w:sz w:val="24"/>
                <w:vertAlign w:val="subscript"/>
              </w:rPr>
              <w:t>0</w:t>
            </w:r>
            <w:r w:rsidRPr="00C463FB">
              <w:rPr>
                <w:b w:val="0"/>
                <w:color w:val="000000"/>
                <w:sz w:val="24"/>
              </w:rPr>
              <w:t> = 100</w:t>
            </w:r>
            <w:proofErr w:type="gramStart"/>
            <w:r w:rsidRPr="00C463FB">
              <w:rPr>
                <w:b w:val="0"/>
                <w:color w:val="000000"/>
                <w:sz w:val="24"/>
              </w:rPr>
              <w:t xml:space="preserve"> В</w:t>
            </w:r>
            <w:proofErr w:type="gramEnd"/>
            <w:r w:rsidRPr="00C463FB">
              <w:rPr>
                <w:b w:val="0"/>
                <w:color w:val="000000"/>
                <w:sz w:val="24"/>
              </w:rPr>
              <w:t>, а частота </w:t>
            </w:r>
            <w:r>
              <w:rPr>
                <w:b w:val="0"/>
                <w:color w:val="000000"/>
                <w:sz w:val="24"/>
              </w:rPr>
              <w:t>ν</w:t>
            </w:r>
            <w:r w:rsidRPr="00C463FB">
              <w:rPr>
                <w:b w:val="0"/>
                <w:color w:val="000000"/>
                <w:sz w:val="24"/>
              </w:rPr>
              <w:t> = 50 Гц.</w:t>
            </w:r>
          </w:p>
          <w:p w:rsidR="00C463FB" w:rsidRDefault="00C463FB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color w:val="000000"/>
                <w:sz w:val="24"/>
              </w:rPr>
            </w:pPr>
          </w:p>
          <w:p w:rsidR="00C463FB" w:rsidRPr="00C463FB" w:rsidRDefault="00C463FB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  <w:sz w:val="24"/>
              </w:rPr>
            </w:pPr>
            <w:r w:rsidRPr="00C463FB">
              <w:rPr>
                <w:i/>
                <w:color w:val="000000"/>
                <w:sz w:val="24"/>
              </w:rPr>
              <w:t>Задача 2.</w:t>
            </w:r>
          </w:p>
          <w:p w:rsidR="00C463FB" w:rsidRDefault="00C463FB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F5B5669" wp14:editId="1E0EE6B8">
                  <wp:extent cx="5715000" cy="10287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63FB" w:rsidRDefault="00C463FB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C463FB" w:rsidRPr="00C463FB" w:rsidRDefault="00C463FB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463FB">
              <w:rPr>
                <w:sz w:val="24"/>
                <w:szCs w:val="24"/>
              </w:rPr>
              <w:t>Задача 3.</w:t>
            </w:r>
          </w:p>
          <w:p w:rsidR="00C463FB" w:rsidRDefault="00C463FB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color w:val="000000"/>
                <w:sz w:val="24"/>
                <w:szCs w:val="26"/>
                <w:shd w:val="clear" w:color="auto" w:fill="FFFFFF"/>
              </w:rPr>
            </w:pPr>
            <w:r w:rsidRPr="00C463FB">
              <w:rPr>
                <w:b w:val="0"/>
                <w:color w:val="000000"/>
                <w:sz w:val="24"/>
                <w:szCs w:val="26"/>
                <w:shd w:val="clear" w:color="auto" w:fill="FFFFFF"/>
              </w:rPr>
              <w:t xml:space="preserve">Рассчитайте угол сдвига фаз цепи, в которой активная мощность составляет 1 кВт, </w:t>
            </w:r>
            <w:r w:rsidRPr="00C463FB">
              <w:rPr>
                <w:b w:val="0"/>
                <w:color w:val="000000"/>
                <w:sz w:val="24"/>
                <w:szCs w:val="26"/>
                <w:shd w:val="clear" w:color="auto" w:fill="FFFFFF"/>
              </w:rPr>
              <w:t>а реактивная мощность — 0,2 кВт.</w:t>
            </w:r>
          </w:p>
          <w:p w:rsidR="00C463FB" w:rsidRPr="00C463FB" w:rsidRDefault="00C463FB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463F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63FB" w:rsidRDefault="00C463FB" w:rsidP="003F5AC9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СОР № 3 (А)</w:t>
            </w:r>
          </w:p>
          <w:p w:rsidR="00C463FB" w:rsidRDefault="00C463FB" w:rsidP="00C463FB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 мин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63FB" w:rsidRPr="00C463FB" w:rsidRDefault="00C463FB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СОР № 3 (А) «Переменный ток»</w:t>
            </w:r>
            <w:r w:rsidR="002F1AE8">
              <w:rPr>
                <w:noProof/>
                <w:sz w:val="24"/>
              </w:rPr>
              <w:t>.</w:t>
            </w:r>
          </w:p>
        </w:tc>
      </w:tr>
      <w:tr w:rsidR="003F5AC9" w:rsidTr="002F1AE8">
        <w:trPr>
          <w:trHeight w:val="4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2F1AE8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Рефлексия после работы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2F1AE8" w:rsidRDefault="002F1AE8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1AE8" w:rsidRDefault="002F1AE8" w:rsidP="003F5AC9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1AE8">
              <w:rPr>
                <w:rFonts w:ascii="Times New Roman" w:hAnsi="Times New Roman"/>
                <w:bCs/>
                <w:sz w:val="24"/>
                <w:szCs w:val="24"/>
              </w:rPr>
              <w:t xml:space="preserve">1.Понятны ли были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критерии оценивания и рубрики оценивания к данной работе?</w:t>
            </w:r>
          </w:p>
          <w:p w:rsidR="002F1AE8" w:rsidRDefault="002F1AE8" w:rsidP="003F5AC9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2.Какая работа показалось несложной и почему?</w:t>
            </w:r>
          </w:p>
          <w:p w:rsidR="002F1AE8" w:rsidRDefault="002F1AE8" w:rsidP="003F5AC9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3.Что в данной работе было сложным? Почему?</w:t>
            </w:r>
          </w:p>
          <w:p w:rsidR="002F1AE8" w:rsidRDefault="002F1AE8" w:rsidP="003F5AC9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4.Позволила ли данная работа лучше понять материал о переменном токе? Если да, то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почему? Если нет, также приведи аргументы.</w:t>
            </w:r>
          </w:p>
          <w:p w:rsidR="002F1AE8" w:rsidRPr="002F1AE8" w:rsidRDefault="002F1AE8" w:rsidP="003F5AC9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5.Предложи варианты и идеи для следующих видов работ.</w:t>
            </w:r>
          </w:p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Default="00C463FB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Повторить </w:t>
            </w:r>
            <w:r w:rsidR="00DF243C"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 § </w:t>
            </w:r>
            <w:r w:rsidR="00C977F2">
              <w:rPr>
                <w:rFonts w:ascii="Times New Roman" w:hAnsi="Times New Roman" w:cs="Times New Roman"/>
                <w:b/>
                <w:sz w:val="24"/>
                <w:lang w:eastAsia="en-GB"/>
              </w:rPr>
              <w:t>8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</w:p>
          <w:p w:rsidR="00B368D2" w:rsidRDefault="00C463FB" w:rsidP="00DF243C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Решение задач.</w:t>
            </w:r>
          </w:p>
          <w:p w:rsidR="00C463FB" w:rsidRPr="00A96EBF" w:rsidRDefault="00C463FB" w:rsidP="00DF243C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26A026BB" wp14:editId="2E5F34A6">
                  <wp:extent cx="5686425" cy="3988212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5838" cy="398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368D2" w:rsidRDefault="00B368D2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  <w:p w:rsidR="00DF243C" w:rsidRPr="00801D84" w:rsidRDefault="00DF243C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243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Перенесите краткий тезисный конспект в тетрадь</w:t>
            </w:r>
            <w:r w:rsidR="00801D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DF243C" w:rsidRP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5CD" w:rsidRDefault="00B475CD">
      <w:pPr>
        <w:spacing w:after="0" w:line="240" w:lineRule="auto"/>
      </w:pPr>
      <w:r>
        <w:separator/>
      </w:r>
    </w:p>
  </w:endnote>
  <w:endnote w:type="continuationSeparator" w:id="0">
    <w:p w:rsidR="00B475CD" w:rsidRDefault="00B47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5CD" w:rsidRDefault="00B475CD">
      <w:pPr>
        <w:spacing w:after="0" w:line="240" w:lineRule="auto"/>
      </w:pPr>
      <w:r>
        <w:separator/>
      </w:r>
    </w:p>
  </w:footnote>
  <w:footnote w:type="continuationSeparator" w:id="0">
    <w:p w:rsidR="00B475CD" w:rsidRDefault="00B475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5AA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02ADC"/>
    <w:rsid w:val="001324BF"/>
    <w:rsid w:val="001518BB"/>
    <w:rsid w:val="00176BB7"/>
    <w:rsid w:val="001A20B5"/>
    <w:rsid w:val="002126C9"/>
    <w:rsid w:val="00220168"/>
    <w:rsid w:val="002C4105"/>
    <w:rsid w:val="002D2285"/>
    <w:rsid w:val="002D4A8E"/>
    <w:rsid w:val="002F1AE8"/>
    <w:rsid w:val="00365622"/>
    <w:rsid w:val="003A3709"/>
    <w:rsid w:val="003A42FD"/>
    <w:rsid w:val="003D1C1C"/>
    <w:rsid w:val="003E4A81"/>
    <w:rsid w:val="003E4BDB"/>
    <w:rsid w:val="003F0B26"/>
    <w:rsid w:val="003F5AC9"/>
    <w:rsid w:val="003F7E4D"/>
    <w:rsid w:val="004158D4"/>
    <w:rsid w:val="0041601B"/>
    <w:rsid w:val="004A5C84"/>
    <w:rsid w:val="004C49BF"/>
    <w:rsid w:val="004D2F64"/>
    <w:rsid w:val="00530971"/>
    <w:rsid w:val="00554244"/>
    <w:rsid w:val="00672408"/>
    <w:rsid w:val="006F4A0C"/>
    <w:rsid w:val="007F4C49"/>
    <w:rsid w:val="00801D84"/>
    <w:rsid w:val="0082741D"/>
    <w:rsid w:val="00834760"/>
    <w:rsid w:val="0085037D"/>
    <w:rsid w:val="0086256D"/>
    <w:rsid w:val="00874BA3"/>
    <w:rsid w:val="009E6CF1"/>
    <w:rsid w:val="00A01967"/>
    <w:rsid w:val="00A615F7"/>
    <w:rsid w:val="00A61F73"/>
    <w:rsid w:val="00A87831"/>
    <w:rsid w:val="00A96EBF"/>
    <w:rsid w:val="00B368D2"/>
    <w:rsid w:val="00B475CD"/>
    <w:rsid w:val="00B74D18"/>
    <w:rsid w:val="00C336C0"/>
    <w:rsid w:val="00C41668"/>
    <w:rsid w:val="00C4388D"/>
    <w:rsid w:val="00C45EBF"/>
    <w:rsid w:val="00C463FB"/>
    <w:rsid w:val="00C528ED"/>
    <w:rsid w:val="00C54BE8"/>
    <w:rsid w:val="00C977F2"/>
    <w:rsid w:val="00D55B14"/>
    <w:rsid w:val="00D97492"/>
    <w:rsid w:val="00DF243C"/>
    <w:rsid w:val="00F949F6"/>
    <w:rsid w:val="00FF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  <w:style w:type="character" w:styleId="af">
    <w:name w:val="Emphasis"/>
    <w:basedOn w:val="a0"/>
    <w:uiPriority w:val="20"/>
    <w:qFormat/>
    <w:rsid w:val="00C463F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  <w:style w:type="character" w:styleId="af">
    <w:name w:val="Emphasis"/>
    <w:basedOn w:val="a0"/>
    <w:uiPriority w:val="20"/>
    <w:qFormat/>
    <w:rsid w:val="00C463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11</cp:revision>
  <dcterms:created xsi:type="dcterms:W3CDTF">2020-08-06T05:38:00Z</dcterms:created>
  <dcterms:modified xsi:type="dcterms:W3CDTF">2020-08-07T22:17:00Z</dcterms:modified>
</cp:coreProperties>
</file>